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33"/>
        <w:gridCol w:w="33"/>
        <w:gridCol w:w="1356"/>
        <w:gridCol w:w="189"/>
        <w:gridCol w:w="148"/>
        <w:gridCol w:w="963"/>
        <w:gridCol w:w="6261"/>
        <w:gridCol w:w="513"/>
        <w:gridCol w:w="309"/>
        <w:gridCol w:w="104"/>
        <w:gridCol w:w="1069"/>
        <w:gridCol w:w="188"/>
        <w:gridCol w:w="613"/>
        <w:gridCol w:w="1188"/>
        <w:gridCol w:w="74"/>
        <w:gridCol w:w="254"/>
        <w:gridCol w:w="391"/>
        <w:gridCol w:w="29"/>
        <w:gridCol w:w="164"/>
        <w:gridCol w:w="1608"/>
        <w:gridCol w:w="33"/>
        <w:gridCol w:w="596"/>
        <w:gridCol w:w="208"/>
        <w:gridCol w:w="337"/>
        <w:gridCol w:w="150"/>
        <w:gridCol w:w="293"/>
        <w:gridCol w:w="33"/>
      </w:tblGrid>
      <w:tr w:rsidR="00F77BAD" w:rsidRPr="009A7F0F" w14:paraId="3044F2CC" w14:textId="77777777" w:rsidTr="00642F9A">
        <w:trPr>
          <w:trHeight w:val="135"/>
        </w:trPr>
        <w:tc>
          <w:tcPr>
            <w:tcW w:w="35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4"/>
          </w:tcPr>
          <w:p w14:paraId="6C22BC7C" w14:textId="3E30841A" w:rsidR="00F77BAD" w:rsidRPr="006D484F" w:rsidRDefault="009A7F0F" w:rsidP="00F77BAD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282C07" wp14:editId="717F5D70">
                  <wp:extent cx="883920" cy="1242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1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1983619B" w14:textId="151B0C08" w:rsidR="009A7F0F" w:rsidRDefault="009A7F0F" w:rsidP="009A7F0F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14:paraId="0B5FCE01" w14:textId="77777777" w:rsidR="009A7F0F" w:rsidRDefault="009A7F0F" w:rsidP="009A7F0F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14:paraId="6B80F138" w14:textId="77777777" w:rsidR="009D1F1D" w:rsidRPr="00717390" w:rsidRDefault="009D1F1D" w:rsidP="009D1F1D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17390">
              <w:rPr>
                <w:b/>
                <w:color w:val="000000"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14:paraId="4CB2D3B9" w14:textId="77777777" w:rsidR="009D1F1D" w:rsidRPr="00717390" w:rsidRDefault="009D1F1D" w:rsidP="009D1F1D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717390">
              <w:rPr>
                <w:b/>
                <w:color w:val="000000"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04433B3" w14:textId="03714D15" w:rsidR="00F77BAD" w:rsidRPr="009A7F0F" w:rsidRDefault="009D1F1D" w:rsidP="009D1F1D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717390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717390">
              <w:rPr>
                <w:b/>
                <w:color w:val="000000"/>
                <w:sz w:val="24"/>
                <w:szCs w:val="24"/>
              </w:rPr>
              <w:t>Сибирский</w:t>
            </w:r>
            <w:proofErr w:type="spellEnd"/>
            <w:r w:rsidRPr="0071739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90">
              <w:rPr>
                <w:b/>
                <w:color w:val="000000"/>
                <w:sz w:val="24"/>
                <w:szCs w:val="24"/>
              </w:rPr>
              <w:t>университет</w:t>
            </w:r>
            <w:proofErr w:type="spellEnd"/>
            <w:r w:rsidRPr="0071739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90">
              <w:rPr>
                <w:b/>
                <w:color w:val="000000"/>
                <w:sz w:val="24"/>
                <w:szCs w:val="24"/>
              </w:rPr>
              <w:t>потребительской</w:t>
            </w:r>
            <w:proofErr w:type="spellEnd"/>
            <w:r w:rsidRPr="0071739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390">
              <w:rPr>
                <w:b/>
                <w:color w:val="000000"/>
                <w:sz w:val="24"/>
                <w:szCs w:val="24"/>
              </w:rPr>
              <w:t>кооперации</w:t>
            </w:r>
            <w:proofErr w:type="spellEnd"/>
            <w:r>
              <w:rPr>
                <w:b/>
                <w:color w:val="000000"/>
              </w:rPr>
              <w:t>»</w:t>
            </w:r>
          </w:p>
        </w:tc>
        <w:tc>
          <w:tcPr>
            <w:tcW w:w="822" w:type="dxa"/>
            <w:gridSpan w:val="2"/>
          </w:tcPr>
          <w:p w14:paraId="3380434D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4" w:type="dxa"/>
          </w:tcPr>
          <w:p w14:paraId="5AA2C2AE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57" w:type="dxa"/>
            <w:gridSpan w:val="2"/>
          </w:tcPr>
          <w:p w14:paraId="311361A8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  <w:gridSpan w:val="2"/>
          </w:tcPr>
          <w:p w14:paraId="4F9638B5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48" w:type="dxa"/>
            <w:gridSpan w:val="4"/>
          </w:tcPr>
          <w:p w14:paraId="510A46F4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1" w:type="dxa"/>
            <w:gridSpan w:val="4"/>
          </w:tcPr>
          <w:p w14:paraId="1250D842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" w:type="dxa"/>
          </w:tcPr>
          <w:p w14:paraId="428518BE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7" w:type="dxa"/>
          </w:tcPr>
          <w:p w14:paraId="071316C8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" w:type="dxa"/>
          </w:tcPr>
          <w:p w14:paraId="025D9D66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3" w:type="dxa"/>
          </w:tcPr>
          <w:p w14:paraId="5C6C0202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695EA29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9A7F0F" w14:paraId="77BE6194" w14:textId="77777777" w:rsidTr="00642F9A">
        <w:trPr>
          <w:gridAfter w:val="6"/>
          <w:wAfter w:w="1617" w:type="dxa"/>
          <w:trHeight w:val="437"/>
        </w:trPr>
        <w:tc>
          <w:tcPr>
            <w:tcW w:w="35" w:type="dxa"/>
          </w:tcPr>
          <w:p w14:paraId="60235606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6A7FCD2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9AD98F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099118D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7C13DE0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B6F9D22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1BA0C00D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00F460CF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3A328D83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406BA9CA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D5D8F75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09557CFC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2FA87E3B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DFF5720" w14:textId="77777777" w:rsidR="00F77BAD" w:rsidRPr="009A7F0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4B6779AE" w14:textId="77777777" w:rsidTr="00642F9A">
        <w:trPr>
          <w:gridAfter w:val="6"/>
          <w:wAfter w:w="1617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612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8"/>
            </w:tblGrid>
            <w:tr w:rsidR="00F77BAD" w:rsidRPr="006D484F" w14:paraId="0A058BEF" w14:textId="77777777" w:rsidTr="00C66AAC">
              <w:trPr>
                <w:trHeight w:val="345"/>
              </w:trPr>
              <w:tc>
                <w:tcPr>
                  <w:tcW w:w="228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076BD" w14:paraId="0F79182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6D556B1D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</w:t>
            </w:r>
            <w:r w:rsidR="00C66AAC">
              <w:rPr>
                <w:sz w:val="28"/>
                <w:szCs w:val="28"/>
                <w:lang w:val="ru-RU"/>
              </w:rPr>
              <w:t xml:space="preserve">  </w:t>
            </w:r>
            <w:r w:rsidR="009A7F0F">
              <w:rPr>
                <w:color w:val="000000"/>
                <w:sz w:val="28"/>
                <w:lang w:val="ru-RU"/>
              </w:rPr>
              <w:t>28</w:t>
            </w:r>
            <w:r w:rsidR="009A7F0F" w:rsidRPr="00915B36">
              <w:rPr>
                <w:color w:val="000000"/>
                <w:sz w:val="28"/>
                <w:lang w:val="ru-RU"/>
              </w:rPr>
              <w:t>.</w:t>
            </w:r>
            <w:r w:rsidR="009A7F0F">
              <w:rPr>
                <w:color w:val="000000"/>
                <w:sz w:val="28"/>
                <w:lang w:val="ru-RU"/>
              </w:rPr>
              <w:t>05</w:t>
            </w:r>
            <w:r w:rsidR="009A7F0F" w:rsidRPr="00915B36">
              <w:rPr>
                <w:color w:val="000000"/>
                <w:sz w:val="28"/>
                <w:lang w:val="ru-RU"/>
              </w:rPr>
              <w:t>.202</w:t>
            </w:r>
            <w:r w:rsidR="009A7F0F">
              <w:rPr>
                <w:color w:val="000000"/>
                <w:sz w:val="28"/>
                <w:lang w:val="ru-RU"/>
              </w:rPr>
              <w:t>5</w:t>
            </w:r>
            <w:r w:rsidR="009A7F0F" w:rsidRPr="00915B36">
              <w:rPr>
                <w:color w:val="000000"/>
                <w:sz w:val="28"/>
                <w:lang w:val="ru-RU"/>
              </w:rPr>
              <w:t xml:space="preserve"> </w:t>
            </w:r>
            <w:r w:rsidR="009A7F0F" w:rsidRPr="00041648">
              <w:rPr>
                <w:color w:val="000000"/>
                <w:sz w:val="28"/>
                <w:lang w:val="ru-RU"/>
              </w:rPr>
              <w:t>г.</w:t>
            </w:r>
          </w:p>
          <w:p w14:paraId="796E0B49" w14:textId="039CE36A" w:rsidR="004E5C6F" w:rsidRPr="006D484F" w:rsidRDefault="009A7F0F" w:rsidP="00F77BAD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7E064340" wp14:editId="34CD1AC5">
                  <wp:simplePos x="0" y="0"/>
                  <wp:positionH relativeFrom="column">
                    <wp:posOffset>2542540</wp:posOffset>
                  </wp:positionH>
                  <wp:positionV relativeFrom="paragraph">
                    <wp:posOffset>109220</wp:posOffset>
                  </wp:positionV>
                  <wp:extent cx="1089660" cy="403860"/>
                  <wp:effectExtent l="0" t="0" r="0" b="0"/>
                  <wp:wrapThrough wrapText="bothSides">
                    <wp:wrapPolygon edited="0">
                      <wp:start x="0" y="0"/>
                      <wp:lineTo x="0" y="20377"/>
                      <wp:lineTo x="21147" y="20377"/>
                      <wp:lineTo x="21147" y="0"/>
                      <wp:lineTo x="0" y="0"/>
                    </wp:wrapPolygon>
                  </wp:wrapThrough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2768C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9A7F0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9A7F0F" w:rsidRDefault="00F77BAD" w:rsidP="00F77BAD">
                  <w:pPr>
                    <w:jc w:val="center"/>
                    <w:rPr>
                      <w:sz w:val="32"/>
                      <w:szCs w:val="28"/>
                      <w:lang w:val="ru-RU"/>
                    </w:rPr>
                  </w:pPr>
                  <w:r w:rsidRPr="009A7F0F">
                    <w:rPr>
                      <w:b/>
                      <w:color w:val="000000"/>
                      <w:sz w:val="32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0076BD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p w14:paraId="3C7C4074" w14:textId="77777777" w:rsidR="001A0F4B" w:rsidRPr="009A7F0F" w:rsidRDefault="001A0F4B">
            <w:pPr>
              <w:rPr>
                <w:sz w:val="32"/>
                <w:szCs w:val="32"/>
                <w:lang w:val="ru-RU"/>
              </w:rPr>
            </w:pPr>
            <w:r w:rsidRPr="009A7F0F">
              <w:rPr>
                <w:sz w:val="32"/>
                <w:szCs w:val="32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9A7F0F" w:rsidRDefault="001A0F4B">
            <w:pPr>
              <w:rPr>
                <w:b/>
                <w:sz w:val="32"/>
                <w:szCs w:val="32"/>
                <w:lang w:val="ru-RU"/>
              </w:rPr>
            </w:pPr>
            <w:r w:rsidRPr="009A7F0F">
              <w:rPr>
                <w:b/>
                <w:sz w:val="32"/>
                <w:szCs w:val="32"/>
                <w:lang w:val="ru-RU"/>
              </w:rPr>
              <w:t xml:space="preserve">                                           </w:t>
            </w:r>
            <w:r w:rsidR="009C4A5A" w:rsidRPr="009A7F0F">
              <w:rPr>
                <w:b/>
                <w:sz w:val="32"/>
                <w:szCs w:val="32"/>
                <w:lang w:val="ru-RU"/>
              </w:rPr>
              <w:t>П</w:t>
            </w:r>
            <w:r w:rsidRPr="009A7F0F">
              <w:rPr>
                <w:b/>
                <w:sz w:val="32"/>
                <w:szCs w:val="32"/>
                <w:lang w:val="ru-RU"/>
              </w:rPr>
              <w:t xml:space="preserve">едагогика </w:t>
            </w:r>
            <w:r w:rsidR="009C4A5A" w:rsidRPr="009A7F0F">
              <w:rPr>
                <w:b/>
                <w:sz w:val="32"/>
                <w:szCs w:val="32"/>
                <w:lang w:val="ru-RU"/>
              </w:rPr>
              <w:t xml:space="preserve">и психология </w:t>
            </w:r>
          </w:p>
          <w:p w14:paraId="671AC7C1" w14:textId="77777777" w:rsidR="001A0F4B" w:rsidRPr="009A7F0F" w:rsidRDefault="001A0F4B">
            <w:pPr>
              <w:rPr>
                <w:sz w:val="32"/>
                <w:szCs w:val="32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9A7F0F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9A7F0F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9A7F0F" w:rsidRDefault="00E17422" w:rsidP="00E17422">
                        <w:pPr>
                          <w:jc w:val="center"/>
                          <w:rPr>
                            <w:sz w:val="32"/>
                            <w:szCs w:val="32"/>
                            <w:lang w:val="ru-RU"/>
                          </w:rPr>
                        </w:pPr>
                        <w:r w:rsidRPr="009A7F0F">
                          <w:rPr>
                            <w:sz w:val="32"/>
                            <w:szCs w:val="32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9A7F0F" w:rsidRDefault="00E17422" w:rsidP="00E17422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17422" w:rsidRPr="009A7F0F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17422" w:rsidRPr="009A7F0F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9A7F0F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1C3ADF" w14:textId="34BBED3B" w:rsidR="00C37725" w:rsidRPr="009A7F0F" w:rsidRDefault="00935E98" w:rsidP="00C3772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9A7F0F">
                          <w:rPr>
                            <w:b/>
                            <w:color w:val="000000"/>
                            <w:sz w:val="32"/>
                            <w:szCs w:val="32"/>
                          </w:rPr>
                          <w:t>38.04.03</w:t>
                        </w:r>
                        <w:r w:rsidRPr="009A7F0F">
                          <w:rPr>
                            <w:color w:val="000000"/>
                            <w:sz w:val="32"/>
                            <w:szCs w:val="32"/>
                          </w:rPr>
                          <w:t xml:space="preserve"> Управление персоналом</w:t>
                        </w:r>
                      </w:p>
                      <w:p w14:paraId="1F7BCA12" w14:textId="2FF5A087" w:rsidR="00E17422" w:rsidRPr="009A7F0F" w:rsidRDefault="00E17422" w:rsidP="00E17422">
                        <w:pPr>
                          <w:jc w:val="center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9A7F0F" w:rsidRDefault="00E17422" w:rsidP="00E17422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9A7F0F" w:rsidRDefault="00E17422" w:rsidP="00E17422">
                  <w:pPr>
                    <w:pStyle w:val="EmptyLayoutCell"/>
                    <w:rPr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9A7F0F" w:rsidRDefault="00F77BAD" w:rsidP="00F77BAD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076BD" w14:paraId="040075A9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0076BD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1CE0E8B4" w:rsidR="00F77BAD" w:rsidRPr="009A7F0F" w:rsidRDefault="00F77BAD" w:rsidP="009F22F9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Направленность (профиль): «</w:t>
                  </w:r>
                  <w:r w:rsidR="00935E98"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Управление персоналом коммерческих организаций</w:t>
                  </w:r>
                  <w:r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9A7F0F" w:rsidRDefault="00F77BAD" w:rsidP="00F77BAD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076BD" w14:paraId="67510892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6D53742C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59CB54B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57E3DB15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9A7F0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9A7F0F" w:rsidRDefault="00F77BAD" w:rsidP="00F77BAD">
                  <w:pPr>
                    <w:jc w:val="center"/>
                    <w:rPr>
                      <w:sz w:val="32"/>
                      <w:szCs w:val="32"/>
                    </w:rPr>
                  </w:pPr>
                  <w:proofErr w:type="spellStart"/>
                  <w:r w:rsidRPr="009A7F0F">
                    <w:rPr>
                      <w:color w:val="000000"/>
                      <w:sz w:val="32"/>
                      <w:szCs w:val="32"/>
                    </w:rPr>
                    <w:t>Квалификация</w:t>
                  </w:r>
                  <w:proofErr w:type="spellEnd"/>
                  <w:r w:rsidRPr="009A7F0F">
                    <w:rPr>
                      <w:color w:val="000000"/>
                      <w:sz w:val="32"/>
                      <w:szCs w:val="32"/>
                    </w:rPr>
                    <w:t xml:space="preserve">: </w:t>
                  </w:r>
                  <w:proofErr w:type="spellStart"/>
                  <w:r w:rsidRPr="009A7F0F">
                    <w:rPr>
                      <w:color w:val="000000"/>
                      <w:sz w:val="32"/>
                      <w:szCs w:val="32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9A7F0F" w:rsidRDefault="00F77BAD" w:rsidP="00F77BAD">
            <w:pPr>
              <w:rPr>
                <w:sz w:val="32"/>
                <w:szCs w:val="32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148" w:type="dxa"/>
          </w:tcPr>
          <w:p w14:paraId="75BF3CFC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963" w:type="dxa"/>
          </w:tcPr>
          <w:p w14:paraId="44938556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3"/>
          </w:tcPr>
          <w:p w14:paraId="3ED5ABD2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801" w:type="dxa"/>
            <w:gridSpan w:val="2"/>
          </w:tcPr>
          <w:p w14:paraId="262D7E2B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3A4DFA28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254" w:type="dxa"/>
          </w:tcPr>
          <w:p w14:paraId="5C82B5C2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C66AAC" w14:paraId="374A94E5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66AAC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32"/>
                      <w:szCs w:val="32"/>
                      <w:lang w:val="ru-RU"/>
                    </w:rPr>
                  </w:pPr>
                  <w:r w:rsidRPr="00C66AAC">
                    <w:rPr>
                      <w:color w:val="000000"/>
                      <w:sz w:val="32"/>
                      <w:szCs w:val="32"/>
                      <w:lang w:val="ru-RU"/>
                    </w:rPr>
                    <w:t xml:space="preserve">Трудоемкость </w:t>
                  </w:r>
                  <w:r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3</w:t>
                  </w:r>
                  <w:r w:rsidR="00F77BAD" w:rsidRPr="00C66AAC">
                    <w:rPr>
                      <w:color w:val="000000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="00F77BAD" w:rsidRPr="00C66AAC">
                    <w:rPr>
                      <w:color w:val="000000"/>
                      <w:sz w:val="32"/>
                      <w:szCs w:val="32"/>
                      <w:lang w:val="ru-RU"/>
                    </w:rPr>
                    <w:t>з.е</w:t>
                  </w:r>
                  <w:proofErr w:type="spellEnd"/>
                  <w:r w:rsidR="00F77BAD" w:rsidRPr="00C66AAC">
                    <w:rPr>
                      <w:color w:val="000000"/>
                      <w:sz w:val="32"/>
                      <w:szCs w:val="32"/>
                      <w:lang w:val="ru-RU"/>
                    </w:rPr>
                    <w:t>.</w:t>
                  </w:r>
                </w:p>
                <w:p w14:paraId="5B6893C9" w14:textId="3979E753" w:rsidR="00C66AAC" w:rsidRPr="00CE0862" w:rsidRDefault="00C66AAC" w:rsidP="00C66AA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0076BD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14:paraId="7AE918C7" w14:textId="77777777" w:rsidR="00C66AAC" w:rsidRPr="00C66AAC" w:rsidRDefault="00C66AAC" w:rsidP="00F77BAD">
                  <w:pPr>
                    <w:jc w:val="center"/>
                    <w:rPr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14:paraId="0DB3A17B" w14:textId="77777777" w:rsidR="00F77BAD" w:rsidRPr="009A7F0F" w:rsidRDefault="00F77BAD" w:rsidP="004E5C6F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C66AAC" w:rsidRDefault="00F77BAD" w:rsidP="00F77BAD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33" w:type="dxa"/>
          </w:tcPr>
          <w:p w14:paraId="5D87A179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66AAC" w14:paraId="357E3959" w14:textId="77777777" w:rsidTr="00642F9A">
        <w:trPr>
          <w:gridAfter w:val="6"/>
          <w:wAfter w:w="1617" w:type="dxa"/>
          <w:trHeight w:val="402"/>
        </w:trPr>
        <w:tc>
          <w:tcPr>
            <w:tcW w:w="35" w:type="dxa"/>
          </w:tcPr>
          <w:p w14:paraId="433EEB49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FD51E0B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DEE73A0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FD67C9F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C66AAC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48" w:type="dxa"/>
          </w:tcPr>
          <w:p w14:paraId="31A00E17" w14:textId="77777777" w:rsidR="00F77BAD" w:rsidRPr="00C66AAC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963" w:type="dxa"/>
          </w:tcPr>
          <w:p w14:paraId="6449584D" w14:textId="77777777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CCD7AE8" w14:textId="33A209FD" w:rsidR="00F77BAD" w:rsidRPr="009A7F0F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482" w:type="dxa"/>
            <w:gridSpan w:val="3"/>
          </w:tcPr>
          <w:p w14:paraId="21F0F691" w14:textId="77777777" w:rsidR="00F77BAD" w:rsidRPr="00C66AAC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42FDBE3" w14:textId="77777777" w:rsidR="00F77BAD" w:rsidRPr="00C66AAC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262" w:type="dxa"/>
            <w:gridSpan w:val="2"/>
          </w:tcPr>
          <w:p w14:paraId="2B136AAF" w14:textId="77777777" w:rsidR="00F77BAD" w:rsidRPr="00C66AAC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254" w:type="dxa"/>
          </w:tcPr>
          <w:p w14:paraId="22F07F89" w14:textId="77777777" w:rsidR="00F77BAD" w:rsidRPr="00C66AAC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391" w:type="dxa"/>
          </w:tcPr>
          <w:p w14:paraId="7F597AF0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  <w:gridSpan w:val="2"/>
          </w:tcPr>
          <w:p w14:paraId="26CE5707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54ED7B89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5A9285D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520CFFCE" w14:textId="77777777" w:rsidTr="00642F9A">
        <w:trPr>
          <w:gridAfter w:val="6"/>
          <w:wAfter w:w="1617" w:type="dxa"/>
          <w:trHeight w:val="425"/>
        </w:trPr>
        <w:tc>
          <w:tcPr>
            <w:tcW w:w="35" w:type="dxa"/>
          </w:tcPr>
          <w:p w14:paraId="466AE2B3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D87BEED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BB45208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FBBBEC5" w14:textId="77777777" w:rsidR="00F77BAD" w:rsidRPr="00C66AAC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C66AAC" w:rsidRDefault="00F77BAD" w:rsidP="00F77BAD">
            <w:pPr>
              <w:pStyle w:val="EmptyLayoutCell"/>
              <w:rPr>
                <w:sz w:val="32"/>
                <w:szCs w:val="32"/>
                <w:lang w:val="ru-RU"/>
              </w:rPr>
            </w:pPr>
          </w:p>
        </w:tc>
        <w:tc>
          <w:tcPr>
            <w:tcW w:w="1168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9A7F0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1B0BB236" w:rsidR="00F77BAD" w:rsidRPr="009A7F0F" w:rsidRDefault="00F42A8E" w:rsidP="00F42A8E">
                  <w:pPr>
                    <w:rPr>
                      <w:sz w:val="32"/>
                      <w:szCs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szCs w:val="32"/>
                      <w:lang w:val="ru-RU"/>
                    </w:rPr>
                    <w:t xml:space="preserve">                       </w:t>
                  </w:r>
                  <w:proofErr w:type="spellStart"/>
                  <w:r w:rsidR="00F77BAD" w:rsidRPr="009A7F0F">
                    <w:rPr>
                      <w:color w:val="000000"/>
                      <w:sz w:val="32"/>
                      <w:szCs w:val="32"/>
                    </w:rPr>
                    <w:t>Новосибирск</w:t>
                  </w:r>
                  <w:proofErr w:type="spellEnd"/>
                  <w:r w:rsidR="003F5F9B" w:rsidRPr="009A7F0F">
                    <w:rPr>
                      <w:color w:val="000000"/>
                      <w:sz w:val="32"/>
                      <w:szCs w:val="32"/>
                    </w:rPr>
                    <w:t xml:space="preserve"> 20</w:t>
                  </w:r>
                  <w:r w:rsidR="001E22C0" w:rsidRPr="009A7F0F">
                    <w:rPr>
                      <w:color w:val="000000"/>
                      <w:sz w:val="32"/>
                      <w:szCs w:val="32"/>
                      <w:lang w:val="ru-RU"/>
                    </w:rPr>
                    <w:t>2</w:t>
                  </w:r>
                  <w:r w:rsidR="009A7F0F">
                    <w:rPr>
                      <w:color w:val="000000"/>
                      <w:sz w:val="32"/>
                      <w:szCs w:val="32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9A7F0F" w:rsidRDefault="00F77BAD" w:rsidP="00F77BAD">
            <w:pPr>
              <w:rPr>
                <w:sz w:val="32"/>
                <w:szCs w:val="32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42F9A">
        <w:trPr>
          <w:gridAfter w:val="6"/>
          <w:wAfter w:w="1617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4F8A8B33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935E98" w:rsidRPr="00016D1A">
        <w:rPr>
          <w:color w:val="000000"/>
          <w:sz w:val="28"/>
          <w:lang w:val="ru-RU"/>
        </w:rPr>
        <w:t>38.04.03 Управление персоналом, утвержденного приказом Министерства науки и высшего образования Российской Федерации от 12.08.2020 № 958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0076BD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076BD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076BD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076BD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076BD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0076BD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0076BD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43106E3B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8407C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0076BD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0076BD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076BD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076BD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0076BD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0076BD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02F1DF68" w:rsidR="00C9326A" w:rsidRPr="006D484F" w:rsidRDefault="00C9326A" w:rsidP="00DF1E1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9A7F0F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9A7F0F" w:rsidRPr="00915B3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A7F0F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9A7F0F" w:rsidRPr="00915B36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9A7F0F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9A7F0F" w:rsidRPr="00915B3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A7F0F" w:rsidRPr="00041648">
                    <w:rPr>
                      <w:color w:val="000000"/>
                      <w:sz w:val="28"/>
                      <w:lang w:val="ru-RU"/>
                    </w:rPr>
                    <w:t>г.</w:t>
                  </w:r>
                  <w:r w:rsidR="009A7F0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9A7F0F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2AC071CC" w14:textId="77777777" w:rsidR="00C9326A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33DA7115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5E310187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19147C26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41EB8B0E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04427C58" w14:textId="77777777" w:rsidR="00F42A8E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315AF4F0" w14:textId="77777777" w:rsidR="00F42A8E" w:rsidRPr="006D484F" w:rsidRDefault="00F42A8E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076BD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076BD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0076BD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076BD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076BD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076BD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0076BD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0076BD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недискриминационной среды, принцип недискриминации</w:t>
                  </w:r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0076BD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0076BD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0076BD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0076BD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0076BD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0076BD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0076BD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076BD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076BD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076BD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16C87D0D" w:rsidR="00447A96" w:rsidRPr="006D484F" w:rsidRDefault="00FC05F4" w:rsidP="00935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37725">
              <w:rPr>
                <w:sz w:val="28"/>
                <w:szCs w:val="28"/>
                <w:lang w:val="ru-RU" w:eastAsia="ru-RU"/>
              </w:rPr>
              <w:t>Педагогическая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935E98">
              <w:rPr>
                <w:sz w:val="28"/>
                <w:szCs w:val="28"/>
                <w:lang w:val="ru-RU" w:eastAsia="ru-RU"/>
              </w:rPr>
              <w:t xml:space="preserve">Профессиональная </w:t>
            </w:r>
            <w:r w:rsidR="00BE374F" w:rsidRPr="00BE374F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935E98">
              <w:rPr>
                <w:sz w:val="28"/>
                <w:szCs w:val="28"/>
                <w:lang w:val="ru-RU" w:eastAsia="ru-RU"/>
              </w:rPr>
              <w:t xml:space="preserve">, </w:t>
            </w:r>
            <w:r w:rsidR="00935E98" w:rsidRPr="00935E98">
              <w:rPr>
                <w:sz w:val="28"/>
                <w:szCs w:val="28"/>
                <w:lang w:val="ru-RU" w:eastAsia="ru-RU"/>
              </w:rPr>
              <w:t>Научно-исследовательская работа (по теме выпускной квалификационной работы)</w:t>
            </w:r>
            <w:r w:rsidR="00935E98">
              <w:rPr>
                <w:sz w:val="28"/>
                <w:szCs w:val="28"/>
                <w:lang w:val="ru-RU" w:eastAsia="ru-RU"/>
              </w:rPr>
              <w:t>,</w:t>
            </w:r>
            <w:r w:rsidR="00BE374F" w:rsidRPr="00BE374F">
              <w:rPr>
                <w:sz w:val="28"/>
                <w:szCs w:val="28"/>
                <w:lang w:val="ru-RU" w:eastAsia="ru-RU"/>
              </w:rPr>
              <w:t xml:space="preserve"> 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0076BD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076BD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076BD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076BD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0076BD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F01DEE6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5D108B3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7D533171" w14:textId="77777777" w:rsidR="00CE7964" w:rsidRDefault="00CE796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11EB45C6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057397C2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01F1BB35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935E98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0076BD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0076BD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0076BD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0076BD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0076BD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0076BD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4D10A7B3" w:rsidR="00AD740B" w:rsidRPr="001D22C3" w:rsidRDefault="00935E98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681C7F0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0076BD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4540D182" w:rsidR="001A5B89" w:rsidRPr="001D22C3" w:rsidRDefault="00BE374F" w:rsidP="00935E9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935E9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3EED73D7" w:rsidR="001A5B89" w:rsidRPr="001D22C3" w:rsidRDefault="00935E98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0076BD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076BD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076BD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0076BD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076BD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076BD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076BD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076BD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076BD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0076BD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42A8E" w:rsidRPr="000076BD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F42A8E" w:rsidRPr="006D484F" w:rsidRDefault="00F42A8E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BE8D4" w14:textId="77777777" w:rsidR="00F42A8E" w:rsidRPr="006D484F" w:rsidRDefault="00F42A8E" w:rsidP="00A83D29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>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14FD9395" w:rsidR="00F42A8E" w:rsidRPr="006D484F" w:rsidRDefault="00F42A8E" w:rsidP="00F42A8E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F42A8E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C46819B" w14:textId="77777777" w:rsidR="00F42A8E" w:rsidRPr="006D484F" w:rsidRDefault="00F42A8E" w:rsidP="00A83D29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07E6CADD" w14:textId="77777777" w:rsidR="00F42A8E" w:rsidRPr="006D484F" w:rsidRDefault="00F42A8E" w:rsidP="00A83D29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3C013290" w:rsidR="00F42A8E" w:rsidRPr="006D484F" w:rsidRDefault="00F42A8E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0076BD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189A" w14:textId="5F1389BA" w:rsidR="00A75BDB" w:rsidRPr="00F42A8E" w:rsidRDefault="000E3064" w:rsidP="00F42A8E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0B97932B" w:rsidR="00E93E66" w:rsidRPr="006D484F" w:rsidRDefault="000E3064" w:rsidP="00F42A8E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0076BD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0076BD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0076BD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0076BD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0076BD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0076BD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0076BD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0076BD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0076BD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0076BD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0076BD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0076BD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0076BD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0076BD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0076BD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0076BD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ABE3A" w14:textId="77777777" w:rsidR="00C37725" w:rsidRDefault="00C37725">
      <w:r>
        <w:separator/>
      </w:r>
    </w:p>
  </w:endnote>
  <w:endnote w:type="continuationSeparator" w:id="0">
    <w:p w14:paraId="7D2B8182" w14:textId="77777777" w:rsidR="00C37725" w:rsidRDefault="00C3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F67AB" w14:textId="77777777" w:rsidR="00C37725" w:rsidRDefault="00C37725">
      <w:r>
        <w:separator/>
      </w:r>
    </w:p>
  </w:footnote>
  <w:footnote w:type="continuationSeparator" w:id="0">
    <w:p w14:paraId="577EDA00" w14:textId="77777777" w:rsidR="00C37725" w:rsidRDefault="00C37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076BD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407CC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35E98"/>
    <w:rsid w:val="00986C03"/>
    <w:rsid w:val="009904F2"/>
    <w:rsid w:val="00995F0B"/>
    <w:rsid w:val="009A7F0F"/>
    <w:rsid w:val="009B3763"/>
    <w:rsid w:val="009C2592"/>
    <w:rsid w:val="009C45AF"/>
    <w:rsid w:val="009C4A5A"/>
    <w:rsid w:val="009D1F1D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66AAC"/>
    <w:rsid w:val="00C81EAF"/>
    <w:rsid w:val="00C85B36"/>
    <w:rsid w:val="00C92B0C"/>
    <w:rsid w:val="00C9326A"/>
    <w:rsid w:val="00C943AD"/>
    <w:rsid w:val="00CC3016"/>
    <w:rsid w:val="00CD2A46"/>
    <w:rsid w:val="00CE7964"/>
    <w:rsid w:val="00D17C8C"/>
    <w:rsid w:val="00D512BA"/>
    <w:rsid w:val="00D57E59"/>
    <w:rsid w:val="00D713B7"/>
    <w:rsid w:val="00DB22B3"/>
    <w:rsid w:val="00DB5269"/>
    <w:rsid w:val="00DC1AA2"/>
    <w:rsid w:val="00DF0048"/>
    <w:rsid w:val="00DF1E15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42A8E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3c512b8-4d25-4c65-bf1a-927332c73b92"/>
    <ds:schemaRef ds:uri="1c42671f-3a27-4511-b5b5-b6da89046f6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1423</Words>
  <Characters>11794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6</cp:revision>
  <cp:lastPrinted>2022-07-18T13:21:00Z</cp:lastPrinted>
  <dcterms:created xsi:type="dcterms:W3CDTF">2025-06-24T09:20:00Z</dcterms:created>
  <dcterms:modified xsi:type="dcterms:W3CDTF">2025-11-17T05:08:00Z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